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22C54"/>
          <w:sz w:val="28"/>
          <w:szCs w:val="28"/>
        </w:rPr>
        <w:t xml:space="preserve">EDQUITY LEADER FELLOWSHIP (COHORT 2026 TO 2027)</w:t>
      </w:r>
    </w:p>
    <w:p>
      <w:pPr>
        <w:spacing w:after="320"/>
        <w:jc w:val="center"/>
      </w:pPr>
      <w:r>
        <w:rPr>
          <w:rFonts w:ascii="Calibri" w:cs="Calibri" w:eastAsia="Calibri" w:hAnsi="Calibri"/>
          <w:b/>
          <w:bCs/>
          <w:color w:val="122C54"/>
          <w:sz w:val="24"/>
          <w:szCs w:val="24"/>
        </w:rPr>
        <w:t xml:space="preserve">INSTITUTIONAL COMMITMENT AND SPONSORSHIP LETTER</w:t>
      </w:r>
    </w:p>
    <w:p>
      <w:pPr>
        <w:spacing w:after="180" w:line="300"/>
      </w:pPr>
      <w:r>
        <w:rPr>
          <w:rFonts w:ascii="Calibri" w:cs="Calibri" w:eastAsia="Calibri" w:hAnsi="Calibri"/>
          <w:b w:val="false"/>
          <w:bCs w:val="false"/>
          <w:sz w:val="22"/>
          <w:szCs w:val="22"/>
        </w:rPr>
        <w:t xml:space="preserve">To: The EDquity Fellowship Selection Committee</w:t>
      </w:r>
    </w:p>
    <w:p>
      <w:pPr>
        <w:spacing w:after="180" w:line="300"/>
      </w:pPr>
      <w:r>
        <w:rPr>
          <w:rFonts w:ascii="Calibri" w:cs="Calibri" w:eastAsia="Calibri" w:hAnsi="Calibri"/>
          <w:b w:val="false"/>
          <w:bCs w:val="false"/>
          <w:sz w:val="22"/>
          <w:szCs w:val="22"/>
        </w:rPr>
        <w:t xml:space="preserve">From: [Name of School Leader / Authorizing Official]</w:t>
      </w:r>
    </w:p>
    <w:p>
      <w:pPr>
        <w:spacing w:after="180" w:line="300"/>
      </w:pPr>
      <w:r>
        <w:rPr>
          <w:rFonts w:ascii="Calibri" w:cs="Calibri" w:eastAsia="Calibri" w:hAnsi="Calibri"/>
          <w:b w:val="false"/>
          <w:bCs w:val="false"/>
          <w:sz w:val="22"/>
          <w:szCs w:val="22"/>
        </w:rPr>
        <w:t xml:space="preserve">Title: [e.g., Principal, Superintendent, Executive Director]</w:t>
      </w:r>
    </w:p>
    <w:p>
      <w:pPr>
        <w:spacing w:after="180" w:line="300"/>
      </w:pPr>
      <w:r>
        <w:rPr>
          <w:rFonts w:ascii="Calibri" w:cs="Calibri" w:eastAsia="Calibri" w:hAnsi="Calibri"/>
          <w:b w:val="false"/>
          <w:bCs w:val="false"/>
          <w:sz w:val="22"/>
          <w:szCs w:val="22"/>
        </w:rPr>
        <w:t xml:space="preserve">Institution: [Name of School / LEA]</w:t>
      </w:r>
    </w:p>
    <w:p>
      <w:pPr>
        <w:spacing w:after="180" w:line="300"/>
      </w:pPr>
      <w:r>
        <w:rPr>
          <w:rFonts w:ascii="Calibri" w:cs="Calibri" w:eastAsia="Calibri" w:hAnsi="Calibri"/>
          <w:b w:val="false"/>
          <w:bCs w:val="false"/>
          <w:sz w:val="22"/>
          <w:szCs w:val="22"/>
        </w:rPr>
        <w:t xml:space="preserve">Regarding applicant: [Name of Fellowship Applicant]</w:t>
      </w:r>
    </w:p>
    <w:p>
      <w:pPr>
        <w:spacing w:after="180" w:line="300"/>
      </w:pPr>
      <w:r>
        <w:rPr>
          <w:rFonts w:ascii="Calibri" w:cs="Calibri" w:eastAsia="Calibri" w:hAnsi="Calibri"/>
          <w:b w:val="false"/>
          <w:bCs w:val="false"/>
          <w:sz w:val="22"/>
          <w:szCs w:val="22"/>
        </w:rPr>
        <w:t xml:space="preserve"/>
      </w:r>
    </w:p>
    <w:p>
      <w:pPr>
        <w:spacing w:after="180" w:line="300"/>
      </w:pPr>
      <w:r>
        <w:rPr>
          <w:rFonts w:ascii="Calibri" w:cs="Calibri" w:eastAsia="Calibri" w:hAnsi="Calibri"/>
          <w:b w:val="false"/>
          <w:bCs w:val="false"/>
          <w:sz w:val="22"/>
          <w:szCs w:val="22"/>
        </w:rPr>
        <w:t xml:space="preserve">Dear Selection Committee,</w:t>
      </w:r>
    </w:p>
    <w:p>
      <w:pPr>
        <w:spacing w:after="180" w:line="300"/>
      </w:pPr>
      <w:r>
        <w:rPr>
          <w:rFonts w:ascii="Calibri" w:cs="Calibri" w:eastAsia="Calibri" w:hAnsi="Calibri"/>
          <w:b w:val="false"/>
          <w:bCs w:val="false"/>
          <w:sz w:val="22"/>
          <w:szCs w:val="22"/>
        </w:rPr>
        <w:t xml:space="preserve">I am writing to express full institutional support for the enrollment of [Applicant Name] in the founding cohort of the EDquity Leader Fellowship for the 2026 to 2027 school year. I recognize that this program is a rigorous, year-long engagement designed to build permanent internal capacity for writing legally defensible, appropriately ambitious IEPs, and that it uses our own campus documents as the active curriculum to drive localized, measurable quality improvement.</w:t>
      </w:r>
    </w:p>
    <w:p>
      <w:pPr>
        <w:spacing w:after="180" w:line="300"/>
      </w:pPr>
      <w:r>
        <w:rPr>
          <w:rFonts w:ascii="Calibri" w:cs="Calibri" w:eastAsia="Calibri" w:hAnsi="Calibri"/>
          <w:b w:val="false"/>
          <w:bCs w:val="false"/>
          <w:sz w:val="22"/>
          <w:szCs w:val="22"/>
        </w:rPr>
        <w:t xml:space="preserve">By signing this document, our school administration explicitly agrees to the following commitments required to maintain program integrity:</w:t>
      </w:r>
    </w:p>
    <w:p>
      <w:pPr>
        <w:pStyle w:val="ListParagraph"/>
        <w:numPr>
          <w:ilvl w:val="0"/>
          <w:numId w:val="2"/>
        </w:numPr>
        <w:spacing w:after="120" w:line="300"/>
      </w:pPr>
      <w:r>
        <w:rPr>
          <w:rFonts w:ascii="Calibri" w:cs="Calibri" w:eastAsia="Calibri" w:hAnsi="Calibri"/>
          <w:b/>
          <w:bCs/>
          <w:sz w:val="22"/>
          <w:szCs w:val="22"/>
        </w:rPr>
        <w:t xml:space="preserve">Financial investment: </w:t>
      </w:r>
      <w:r>
        <w:rPr>
          <w:rFonts w:ascii="Calibri" w:cs="Calibri" w:eastAsia="Calibri" w:hAnsi="Calibri"/>
          <w:sz w:val="22"/>
          <w:szCs w:val="22"/>
        </w:rPr>
        <w:t xml:space="preserve">The school agrees to the seat investment of $6,500.00, payable upon vendor onboarding, and confirms that these funds are typically routed through eligible federal Title II-A or IDEA Part B allocations.</w:t>
      </w:r>
    </w:p>
    <w:p>
      <w:pPr>
        <w:pStyle w:val="ListParagraph"/>
        <w:numPr>
          <w:ilvl w:val="0"/>
          <w:numId w:val="2"/>
        </w:numPr>
        <w:spacing w:after="120" w:line="300"/>
      </w:pPr>
      <w:r>
        <w:rPr>
          <w:rFonts w:ascii="Calibri" w:cs="Calibri" w:eastAsia="Calibri" w:hAnsi="Calibri"/>
          <w:b/>
          <w:bCs/>
          <w:sz w:val="22"/>
          <w:szCs w:val="22"/>
        </w:rPr>
        <w:t xml:space="preserve">Release time: </w:t>
      </w:r>
      <w:r>
        <w:rPr>
          <w:rFonts w:ascii="Calibri" w:cs="Calibri" w:eastAsia="Calibri" w:hAnsi="Calibri"/>
          <w:sz w:val="22"/>
          <w:szCs w:val="22"/>
        </w:rPr>
        <w:t xml:space="preserve">The school will provide release time and coverage for the fellow to attend two full-day virtual institutes (September and December), the scheduled virtual working sessions between them, and the half-day in-person Impact Expo in June, location to be determined.</w:t>
      </w:r>
    </w:p>
    <w:p>
      <w:pPr>
        <w:pStyle w:val="ListParagraph"/>
        <w:numPr>
          <w:ilvl w:val="0"/>
          <w:numId w:val="2"/>
        </w:numPr>
        <w:spacing w:after="120" w:line="300"/>
      </w:pPr>
      <w:r>
        <w:rPr>
          <w:rFonts w:ascii="Calibri" w:cs="Calibri" w:eastAsia="Calibri" w:hAnsi="Calibri"/>
          <w:b/>
          <w:bCs/>
          <w:sz w:val="22"/>
          <w:szCs w:val="22"/>
        </w:rPr>
        <w:t xml:space="preserve">Monthly data submissions: </w:t>
      </w:r>
      <w:r>
        <w:rPr>
          <w:rFonts w:ascii="Calibri" w:cs="Calibri" w:eastAsia="Calibri" w:hAnsi="Calibri"/>
          <w:sz w:val="22"/>
          <w:szCs w:val="22"/>
        </w:rPr>
        <w:t xml:space="preserve">The school authorizes and commits to the timely submission of five (5) redacted IEPs by the fifth business day of each month, September through May. We accept that a missed deadline forfeits that month’s evaluation slot.</w:t>
      </w:r>
    </w:p>
    <w:p>
      <w:pPr>
        <w:pStyle w:val="ListParagraph"/>
        <w:numPr>
          <w:ilvl w:val="0"/>
          <w:numId w:val="2"/>
        </w:numPr>
        <w:spacing w:after="120" w:line="300"/>
      </w:pPr>
      <w:r>
        <w:rPr>
          <w:rFonts w:ascii="Calibri" w:cs="Calibri" w:eastAsia="Calibri" w:hAnsi="Calibri"/>
          <w:b/>
          <w:bCs/>
          <w:sz w:val="22"/>
          <w:szCs w:val="22"/>
        </w:rPr>
        <w:t xml:space="preserve">FERPA compliance and redaction: </w:t>
      </w:r>
      <w:r>
        <w:rPr>
          <w:rFonts w:ascii="Calibri" w:cs="Calibri" w:eastAsia="Calibri" w:hAnsi="Calibri"/>
          <w:sz w:val="22"/>
          <w:szCs w:val="22"/>
        </w:rPr>
        <w:t xml:space="preserve">The school agrees to strictly execute EDquity’s Redaction Guidance, ensuring that 100 percent of personally identifiable information is permanently removed from all files before upload. The school assumes exclusive liability for the execution of these redactions.</w:t>
      </w:r>
    </w:p>
    <w:p>
      <w:pPr>
        <w:pStyle w:val="ListParagraph"/>
        <w:numPr>
          <w:ilvl w:val="0"/>
          <w:numId w:val="2"/>
        </w:numPr>
        <w:spacing w:after="120" w:line="300"/>
      </w:pPr>
      <w:r>
        <w:rPr>
          <w:rFonts w:ascii="Calibri" w:cs="Calibri" w:eastAsia="Calibri" w:hAnsi="Calibri"/>
          <w:b/>
          <w:bCs/>
          <w:sz w:val="22"/>
          <w:szCs w:val="22"/>
        </w:rPr>
        <w:t xml:space="preserve">Impact Expo consent: </w:t>
      </w:r>
      <w:r>
        <w:rPr>
          <w:rFonts w:ascii="Calibri" w:cs="Calibri" w:eastAsia="Calibri" w:hAnsi="Calibri"/>
          <w:sz w:val="22"/>
          <w:szCs w:val="22"/>
        </w:rPr>
        <w:t xml:space="preserve">The school consents to the fellow presenting our campus’s anonymized fall-versus-spring improvement metrics at the Impact Expo in June 2027, and elects to present [under our school’s name / de-identified].</w:t>
      </w:r>
    </w:p>
    <w:p>
      <w:pPr>
        <w:pStyle w:val="ListParagraph"/>
        <w:numPr>
          <w:ilvl w:val="0"/>
          <w:numId w:val="2"/>
        </w:numPr>
        <w:spacing w:after="120" w:line="300"/>
      </w:pPr>
      <w:r>
        <w:rPr>
          <w:rFonts w:ascii="Calibri" w:cs="Calibri" w:eastAsia="Calibri" w:hAnsi="Calibri"/>
          <w:b/>
          <w:bCs/>
          <w:sz w:val="22"/>
          <w:szCs w:val="22"/>
        </w:rPr>
        <w:t xml:space="preserve">Completion commitment: </w:t>
      </w:r>
      <w:r>
        <w:rPr>
          <w:rFonts w:ascii="Calibri" w:cs="Calibri" w:eastAsia="Calibri" w:hAnsi="Calibri"/>
          <w:sz w:val="22"/>
          <w:szCs w:val="22"/>
        </w:rPr>
        <w:t xml:space="preserve">We understand that the seat fee is non-refundable, that the fellowship requires completion of the full program including the final impact project, and that the Certified IEP Quality Improvement Leader credential is conferred only upon completion.</w:t>
      </w:r>
    </w:p>
    <w:p>
      <w:pPr>
        <w:spacing w:after="180" w:line="300"/>
      </w:pPr>
      <w:r>
        <w:rPr>
          <w:rFonts w:ascii="Calibri" w:cs="Calibri" w:eastAsia="Calibri" w:hAnsi="Calibri"/>
          <w:b w:val="false"/>
          <w:bCs w:val="false"/>
          <w:sz w:val="22"/>
          <w:szCs w:val="22"/>
        </w:rPr>
        <w:t xml:space="preserve">We sponsor this application to protect our student caseloads, train our leadership, and strengthen our special education programming.</w:t>
      </w:r>
    </w:p>
    <w:p>
      <w:pPr>
        <w:spacing w:after="180" w:line="300"/>
      </w:pPr>
      <w:r>
        <w:rPr>
          <w:rFonts w:ascii="Calibri" w:cs="Calibri" w:eastAsia="Calibri" w:hAnsi="Calibri"/>
          <w:b w:val="false"/>
          <w:bCs w:val="false"/>
          <w:sz w:val="22"/>
          <w:szCs w:val="22"/>
        </w:rPr>
        <w:t xml:space="preserve"/>
      </w:r>
    </w:p>
    <w:p>
      <w:pPr>
        <w:spacing w:after="180" w:line="300"/>
      </w:pPr>
      <w:r>
        <w:rPr>
          <w:rFonts w:ascii="Calibri" w:cs="Calibri" w:eastAsia="Calibri" w:hAnsi="Calibri"/>
          <w:b w:val="false"/>
          <w:bCs w:val="false"/>
          <w:sz w:val="22"/>
          <w:szCs w:val="22"/>
        </w:rPr>
        <w:t xml:space="preserve">Sincerely,</w:t>
      </w:r>
    </w:p>
    <w:p>
      <w:pPr>
        <w:spacing w:after="180" w:line="300"/>
      </w:pPr>
      <w:r>
        <w:rPr>
          <w:rFonts w:ascii="Calibri" w:cs="Calibri" w:eastAsia="Calibri" w:hAnsi="Calibri"/>
          <w:b w:val="false"/>
          <w:bCs w:val="false"/>
          <w:sz w:val="22"/>
          <w:szCs w:val="22"/>
        </w:rPr>
        <w:t xml:space="preserve"/>
      </w:r>
    </w:p>
    <w:p>
      <w:pPr>
        <w:spacing w:after="180" w:line="300"/>
      </w:pPr>
      <w:r>
        <w:rPr>
          <w:rFonts w:ascii="Calibri" w:cs="Calibri" w:eastAsia="Calibri" w:hAnsi="Calibri"/>
          <w:b w:val="false"/>
          <w:bCs w:val="false"/>
          <w:sz w:val="22"/>
          <w:szCs w:val="22"/>
        </w:rPr>
        <w:t xml:space="preserve">Authorizing official signature: ____________________________________</w:t>
      </w:r>
    </w:p>
    <w:p>
      <w:pPr>
        <w:spacing w:after="180" w:line="300"/>
      </w:pPr>
      <w:r>
        <w:rPr>
          <w:rFonts w:ascii="Calibri" w:cs="Calibri" w:eastAsia="Calibri" w:hAnsi="Calibri"/>
          <w:b w:val="false"/>
          <w:bCs w:val="false"/>
          <w:sz w:val="22"/>
          <w:szCs w:val="22"/>
        </w:rPr>
        <w:t xml:space="preserve">Printed name and title: ____________________________________________</w:t>
      </w:r>
    </w:p>
    <w:p>
      <w:pPr>
        <w:spacing w:after="180" w:line="300"/>
      </w:pPr>
      <w:r>
        <w:rPr>
          <w:rFonts w:ascii="Calibri" w:cs="Calibri" w:eastAsia="Calibri" w:hAnsi="Calibri"/>
          <w:b w:val="false"/>
          <w:bCs w:val="false"/>
          <w:sz w:val="22"/>
          <w:szCs w:val="22"/>
        </w:rPr>
        <w:t xml:space="preserve">Date: ____________________</w:t>
      </w:r>
    </w:p>
    <w:p>
      <w:pPr>
        <w:spacing w:after="180" w:line="300"/>
      </w:pPr>
      <w:r>
        <w:rPr>
          <w:rFonts w:ascii="Calibri" w:cs="Calibri" w:eastAsia="Calibri" w:hAnsi="Calibri"/>
          <w:b w:val="false"/>
          <w:bCs w:val="false"/>
          <w:sz w:val="22"/>
          <w:szCs w:val="22"/>
        </w:rPr>
        <w:t xml:space="preserve">Contact email: ______________________________________________</w:t>
      </w:r>
    </w:p>
    <w:p>
      <w:pPr>
        <w:spacing w:before="300"/>
      </w:pPr>
      <w:r>
        <w:rPr>
          <w:rFonts w:ascii="Calibri" w:cs="Calibri" w:eastAsia="Calibri" w:hAnsi="Calibri"/>
          <w:color w:val="666666"/>
          <w:sz w:val="18"/>
          <w:szCs w:val="18"/>
        </w:rPr>
        <w:t xml:space="preserve">Return the signed letter to info@edquityatthemargins.org. EDquity at the Margins, 501(c)(3).</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2026-08-01T02:21:43.921Z</dcterms:created>
  <dcterms:modified xsi:type="dcterms:W3CDTF">2026-08-01T02:21:43.921Z</dcterms:modified>
</cp:coreProperties>
</file>

<file path=docProps/custom.xml><?xml version="1.0" encoding="utf-8"?>
<Properties xmlns="http://schemas.openxmlformats.org/officeDocument/2006/custom-properties" xmlns:vt="http://schemas.openxmlformats.org/officeDocument/2006/docPropsVTypes"/>
</file>